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8C" w:rsidRPr="0014118C" w:rsidRDefault="0014118C" w:rsidP="0014118C">
      <w:pPr>
        <w:rPr>
          <w:b/>
        </w:rPr>
      </w:pPr>
      <w:r w:rsidRPr="0014118C">
        <w:rPr>
          <w:b/>
        </w:rPr>
        <w:t>При закрытии дачного сезона, соблюдайте пожарную безопасность!</w:t>
      </w:r>
    </w:p>
    <w:p w:rsidR="0014118C" w:rsidRDefault="0014118C" w:rsidP="0014118C">
      <w:r>
        <w:t xml:space="preserve">Чтобы пребывание на даче и подготовка её территории к зиме не обернулась бедой, пожарные ПЧ-233 КГКУ «Противопожарная охрана Красноярского края» напоминают </w:t>
      </w:r>
      <w:proofErr w:type="gramStart"/>
      <w:r>
        <w:t>о  соблюдении</w:t>
      </w:r>
      <w:proofErr w:type="gramEnd"/>
      <w:r>
        <w:t xml:space="preserve"> простых правил пожарной безопасности:</w:t>
      </w:r>
    </w:p>
    <w:p w:rsidR="0014118C" w:rsidRDefault="0014118C" w:rsidP="0014118C">
      <w:r>
        <w:t>- Приусадебную территорию необходимо своевременно очищать от горючих отходов, мусора, травы и опавших листьев;</w:t>
      </w:r>
    </w:p>
    <w:p w:rsidR="0014118C" w:rsidRDefault="0014118C" w:rsidP="0014118C">
      <w:r>
        <w:t>- Осенью необходимо выкосить всю траву на участке и вокруг него;</w:t>
      </w:r>
    </w:p>
    <w:p w:rsidR="0014118C" w:rsidRDefault="0014118C" w:rsidP="0014118C">
      <w:r>
        <w:t>- Покидая дачный участок необходимо потушить огонь в печи, убрать находящуюся внутри золу, выключить все электрооборудование и проверить баню;</w:t>
      </w:r>
    </w:p>
    <w:p w:rsidR="0014118C" w:rsidRDefault="0014118C" w:rsidP="0014118C">
      <w:r>
        <w:t>- Для обогрева помещений используйте только обогреватели заводского производства. Регулярно проверяйте электрооборудование. Не используйте искрящие электроприборы;</w:t>
      </w:r>
    </w:p>
    <w:p w:rsidR="0014118C" w:rsidRDefault="0014118C" w:rsidP="0014118C">
      <w:r>
        <w:t>- Никогда не оставляйте непотушенной сигарету, ни в коем случае не бросайте спички и окурки в сухую траву, ветошь или на деревянный настил;</w:t>
      </w:r>
    </w:p>
    <w:p w:rsidR="0014118C" w:rsidRDefault="0014118C" w:rsidP="0014118C">
      <w:r>
        <w:t xml:space="preserve">- Сжигать мусор, листву и сухие остатки </w:t>
      </w:r>
      <w:proofErr w:type="gramStart"/>
      <w:r>
        <w:t>разрешено  на</w:t>
      </w:r>
      <w:proofErr w:type="gramEnd"/>
      <w:r>
        <w:t xml:space="preserve"> расстоянии в 15 метров от жилых построек, если дачник или житель деревни соберется разводить костер и сжигать листву, порубочные остатки, мусор просто на открытой местности под постоянным контролем небольшими порциями;</w:t>
      </w:r>
    </w:p>
    <w:p w:rsidR="0014118C" w:rsidRDefault="0014118C" w:rsidP="0014118C">
      <w:r>
        <w:t xml:space="preserve">- Сжигать мусор в металлической бочке разрешается на расстоянии не </w:t>
      </w:r>
      <w:proofErr w:type="gramStart"/>
      <w:r>
        <w:t>ближе  7</w:t>
      </w:r>
      <w:proofErr w:type="gramEnd"/>
      <w:r>
        <w:t>,5 м от построек, в безопасном месте и под постоянным контролем;</w:t>
      </w:r>
    </w:p>
    <w:p w:rsidR="0014118C" w:rsidRDefault="0014118C" w:rsidP="0014118C">
      <w:r>
        <w:t xml:space="preserve">- Сжигать мусор в ветреную погоду </w:t>
      </w:r>
      <w:proofErr w:type="gramStart"/>
      <w:r>
        <w:t>запрещено  и</w:t>
      </w:r>
      <w:proofErr w:type="gramEnd"/>
      <w:r>
        <w:t xml:space="preserve"> ни в коем случае не поручать присмотр за огнем детям!</w:t>
      </w:r>
    </w:p>
    <w:p w:rsidR="0014118C" w:rsidRDefault="0014118C" w:rsidP="0014118C">
      <w:r>
        <w:t>- Место, где готовится шашлык (стационарный или переносной мангал, барбекю), должно быть не ближе 5 м от строений. Не разжигайте мангал под кронами деревьев и на земле, покрытой сухой хвоей и листвой;</w:t>
      </w:r>
    </w:p>
    <w:p w:rsidR="0014118C" w:rsidRDefault="0014118C" w:rsidP="0014118C">
      <w:r>
        <w:rPr>
          <w:rFonts w:ascii="Segoe UI Symbol" w:hAnsi="Segoe UI Symbol" w:cs="Segoe UI Symbol"/>
        </w:rPr>
        <w:t>☝</w:t>
      </w:r>
      <w:r>
        <w:t>Помните! Пренебрежение правилами пожарной безопасности неред</w:t>
      </w:r>
      <w:r>
        <w:t xml:space="preserve">ко приводит к </w:t>
      </w:r>
      <w:proofErr w:type="gramStart"/>
      <w:r>
        <w:t xml:space="preserve">уничтожению </w:t>
      </w:r>
      <w:bookmarkStart w:id="0" w:name="_GoBack"/>
      <w:bookmarkEnd w:id="0"/>
      <w:r>
        <w:t xml:space="preserve"> строений</w:t>
      </w:r>
      <w:proofErr w:type="gramEnd"/>
      <w:r>
        <w:t xml:space="preserve"> огнем. Соблюдайте меры пожарной безопасности, и новый дачный сезон принесет вам радость и хороший урожай!</w:t>
      </w:r>
    </w:p>
    <w:p w:rsidR="003E64C2" w:rsidRDefault="0014118C" w:rsidP="0014118C">
      <w:r>
        <w:t>ПЧ-233 п. Б-</w:t>
      </w:r>
      <w:proofErr w:type="spellStart"/>
      <w:r>
        <w:t>Ирба</w:t>
      </w:r>
      <w:proofErr w:type="spellEnd"/>
    </w:p>
    <w:p w:rsidR="0014118C" w:rsidRDefault="0014118C" w:rsidP="0014118C">
      <w:r>
        <w:rPr>
          <w:noProof/>
          <w:lang w:eastAsia="ru-RU"/>
        </w:rPr>
        <w:lastRenderedPageBreak/>
        <w:drawing>
          <wp:inline distT="0" distB="0" distL="0" distR="0" wp14:anchorId="36A79885">
            <wp:extent cx="5937885" cy="33407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85"/>
    <w:rsid w:val="0014118C"/>
    <w:rsid w:val="003E64C2"/>
    <w:rsid w:val="006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3049"/>
  <w15:chartTrackingRefBased/>
  <w15:docId w15:val="{F214DE4C-4512-43C1-BE63-FFDCA20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2024-09-03T03:57:00Z</dcterms:created>
  <dcterms:modified xsi:type="dcterms:W3CDTF">2024-09-03T03:59:00Z</dcterms:modified>
</cp:coreProperties>
</file>